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563B" w:rsidP="0070309D">
      <w:pPr>
        <w:pStyle w:val="Standard"/>
        <w:jc w:val="right"/>
        <w:rPr>
          <w:rFonts w:ascii="Trebuchet MS" w:hAnsi="Trebuchet MS"/>
        </w:rPr>
      </w:pPr>
      <w:r w:rsidRPr="00AF563B">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7003C5">
        <w:rPr>
          <w:rFonts w:ascii="Trebuchet MS" w:hAnsi="Trebuchet MS" w:cs="Times New Roman"/>
        </w:rPr>
        <w:t>15</w:t>
      </w:r>
      <w:r w:rsidR="00D639ED">
        <w:rPr>
          <w:rFonts w:ascii="Trebuchet MS" w:hAnsi="Trebuchet MS" w:cs="Times New Roman"/>
        </w:rPr>
        <w:t xml:space="preserve"> decembrie</w:t>
      </w:r>
      <w:r w:rsidRPr="00345E2D">
        <w:rPr>
          <w:rFonts w:ascii="Trebuchet MS" w:hAnsi="Trebuchet MS" w:cs="Times New Roman"/>
        </w:rPr>
        <w:t xml:space="preserve"> 20</w:t>
      </w:r>
      <w:r w:rsidR="009C41E3">
        <w:rPr>
          <w:rFonts w:ascii="Trebuchet MS" w:hAnsi="Trebuchet MS" w:cs="Times New Roman"/>
        </w:rPr>
        <w:t>2</w:t>
      </w:r>
      <w:r w:rsidR="00D639ED">
        <w:rPr>
          <w:rFonts w:ascii="Trebuchet MS" w:hAnsi="Trebuchet MS" w:cs="Times New Roman"/>
        </w:rPr>
        <w:t>3</w:t>
      </w:r>
    </w:p>
    <w:p w:rsidR="00EC71C5" w:rsidRPr="0070309D" w:rsidRDefault="00EC71C5" w:rsidP="00EC71C5">
      <w:pPr>
        <w:pStyle w:val="Standard"/>
        <w:spacing w:line="276" w:lineRule="auto"/>
        <w:rPr>
          <w:rFonts w:ascii="Trebuchet MS" w:hAnsi="Trebuchet MS" w:cs="Trebuchet MS"/>
          <w:b/>
        </w:rPr>
      </w:pPr>
    </w:p>
    <w:p w:rsidR="00EC71C5" w:rsidRPr="00345E2D" w:rsidRDefault="007003C5"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20 de</w:t>
      </w:r>
      <w:r w:rsidR="00EC71C5" w:rsidRPr="00345E2D">
        <w:rPr>
          <w:rFonts w:ascii="Trebuchet MS" w:hAnsi="Trebuchet MS" w:cs="Times New Roman"/>
          <w:b/>
          <w:bCs/>
        </w:rPr>
        <w:t xml:space="preserve"> locuinţe pe</w:t>
      </w:r>
      <w:r>
        <w:rPr>
          <w:rFonts w:ascii="Trebuchet MS" w:hAnsi="Trebuchet MS" w:cs="Times New Roman"/>
          <w:b/>
          <w:bCs/>
        </w:rPr>
        <w:t>ntru tineri în comuna Biliești</w:t>
      </w:r>
    </w:p>
    <w:p w:rsidR="00EC71C5" w:rsidRPr="00345E2D" w:rsidRDefault="00EC71C5" w:rsidP="00D12488">
      <w:pPr>
        <w:pStyle w:val="Standard"/>
        <w:spacing w:line="276" w:lineRule="auto"/>
        <w:jc w:val="both"/>
        <w:rPr>
          <w:rFonts w:ascii="Trebuchet MS" w:hAnsi="Trebuchet MS" w:cs="Times New Roman"/>
          <w:b/>
          <w:bCs/>
        </w:rPr>
      </w:pPr>
    </w:p>
    <w:p w:rsidR="00AF563B" w:rsidRDefault="00C06EC6" w:rsidP="00D12488">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Ministerului </w:t>
      </w:r>
      <w:r w:rsidR="00AF563B">
        <w:rPr>
          <w:rFonts w:ascii="Trebuchet MS" w:eastAsia="Calibri" w:hAnsi="Trebuchet MS" w:cs="Times New Roman"/>
          <w:bCs/>
          <w:sz w:val="22"/>
          <w:szCs w:val="22"/>
          <w:lang w:eastAsia="ar-SA" w:bidi="ar-SA"/>
        </w:rPr>
        <w:t>Dezvoltării, Lucrărilor Publice</w:t>
      </w:r>
      <w:r w:rsidR="009C41E3">
        <w:rPr>
          <w:rFonts w:ascii="Trebuchet MS" w:eastAsia="Calibri" w:hAnsi="Trebuchet MS" w:cs="Times New Roman"/>
          <w:bCs/>
          <w:sz w:val="22"/>
          <w:szCs w:val="22"/>
          <w:lang w:eastAsia="ar-SA" w:bidi="ar-SA"/>
        </w:rPr>
        <w:t xml:space="preserve"> şi Administraţiei </w:t>
      </w:r>
      <w:r w:rsidR="00AF563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bookmarkStart w:id="0" w:name="_GoBack"/>
      <w:bookmarkEnd w:id="0"/>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7003C5">
        <w:rPr>
          <w:rFonts w:ascii="Trebuchet MS" w:hAnsi="Trebuchet MS" w:cs="Times New Roman"/>
          <w:bCs/>
          <w:sz w:val="22"/>
          <w:szCs w:val="22"/>
        </w:rPr>
        <w:t>n comuna Biliești</w:t>
      </w:r>
      <w:r w:rsidR="00D639ED">
        <w:rPr>
          <w:rFonts w:ascii="Trebuchet MS" w:hAnsi="Trebuchet MS" w:cs="Times New Roman"/>
          <w:bCs/>
          <w:sz w:val="22"/>
          <w:szCs w:val="22"/>
        </w:rPr>
        <w:t xml:space="preserve"> </w:t>
      </w:r>
      <w:r w:rsidR="007003C5">
        <w:rPr>
          <w:rFonts w:ascii="Trebuchet MS" w:hAnsi="Trebuchet MS" w:cs="Times New Roman"/>
          <w:bCs/>
          <w:sz w:val="22"/>
          <w:szCs w:val="22"/>
        </w:rPr>
        <w:t>(jud. Vrancea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7003C5">
        <w:rPr>
          <w:rFonts w:ascii="Trebuchet MS" w:hAnsi="Trebuchet MS" w:cs="Times New Roman"/>
          <w:bCs/>
          <w:sz w:val="22"/>
          <w:szCs w:val="22"/>
        </w:rPr>
        <w:t>20 de</w:t>
      </w:r>
      <w:r w:rsidR="00A62604" w:rsidRPr="00192373">
        <w:rPr>
          <w:rFonts w:ascii="Trebuchet MS" w:hAnsi="Trebuchet MS" w:cs="Times New Roman"/>
          <w:bCs/>
          <w:sz w:val="22"/>
          <w:szCs w:val="22"/>
        </w:rPr>
        <w:t xml:space="preserve"> locuinţe</w:t>
      </w:r>
      <w:r w:rsidR="00AF563B">
        <w:rPr>
          <w:rFonts w:ascii="Trebuchet MS" w:hAnsi="Trebuchet MS" w:cs="Times New Roman"/>
          <w:bCs/>
          <w:sz w:val="22"/>
          <w:szCs w:val="22"/>
        </w:rPr>
        <w:t xml:space="preserve"> pentru tineri, </w:t>
      </w:r>
      <w:r w:rsidR="00605F98" w:rsidRPr="001F6241">
        <w:rPr>
          <w:rFonts w:ascii="Trebuchet MS" w:hAnsi="Trebuchet MS" w:cs="Times New Roman"/>
          <w:bCs/>
          <w:sz w:val="22"/>
          <w:szCs w:val="22"/>
        </w:rPr>
        <w:t>destinate închirierii</w:t>
      </w:r>
      <w:r w:rsidR="00AF563B">
        <w:rPr>
          <w:rFonts w:ascii="Trebuchet MS" w:hAnsi="Trebuchet MS" w:cs="Times New Roman"/>
          <w:bCs/>
          <w:sz w:val="22"/>
          <w:szCs w:val="22"/>
        </w:rPr>
        <w:t>.</w:t>
      </w:r>
    </w:p>
    <w:p w:rsidR="00C06EC6" w:rsidRPr="00AF563B" w:rsidRDefault="00AC386D" w:rsidP="00D12488">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4961E6">
        <w:rPr>
          <w:rFonts w:ascii="Trebuchet MS" w:hAnsi="Trebuchet MS" w:cs="Times New Roman"/>
          <w:bCs/>
          <w:sz w:val="22"/>
          <w:szCs w:val="22"/>
        </w:rPr>
        <w:t xml:space="preserve">9 garsoniere și 20 de </w:t>
      </w:r>
      <w:r w:rsidR="00C06EC6" w:rsidRPr="00192373">
        <w:rPr>
          <w:rFonts w:ascii="Trebuchet MS" w:hAnsi="Trebuchet MS" w:cs="Times New Roman"/>
          <w:bCs/>
          <w:sz w:val="22"/>
          <w:szCs w:val="22"/>
        </w:rPr>
        <w:t>apartamente cu 2 camere) au fost constru</w:t>
      </w:r>
      <w:r w:rsidR="007003C5">
        <w:rPr>
          <w:rFonts w:ascii="Trebuchet MS" w:hAnsi="Trebuchet MS" w:cs="Times New Roman"/>
          <w:bCs/>
          <w:sz w:val="22"/>
          <w:szCs w:val="22"/>
        </w:rPr>
        <w:t xml:space="preserve">ite în amplasamentul din </w:t>
      </w:r>
      <w:r w:rsidR="007003C5" w:rsidRPr="007003C5">
        <w:rPr>
          <w:rFonts w:ascii="Trebuchet MS" w:hAnsi="Trebuchet MS" w:cs="Trebuchet MS"/>
          <w:bCs/>
          <w:sz w:val="22"/>
          <w:szCs w:val="22"/>
        </w:rPr>
        <w:t>strada Livezii nr.64</w:t>
      </w:r>
      <w:r w:rsidR="007003C5">
        <w:rPr>
          <w:rFonts w:ascii="Trebuchet MS" w:hAnsi="Trebuchet MS" w:cs="Trebuchet MS"/>
          <w:bCs/>
          <w:sz w:val="22"/>
          <w:szCs w:val="22"/>
        </w:rPr>
        <w:t xml:space="preserve">, </w:t>
      </w:r>
      <w:r w:rsidR="00D12488">
        <w:rPr>
          <w:rFonts w:ascii="Trebuchet MS" w:hAnsi="Trebuchet MS" w:cs="Times New Roman"/>
          <w:bCs/>
          <w:sz w:val="22"/>
          <w:szCs w:val="22"/>
        </w:rPr>
        <w:t xml:space="preserve">pe </w:t>
      </w:r>
      <w:r w:rsidR="00605F98">
        <w:rPr>
          <w:rFonts w:ascii="Trebuchet MS" w:hAnsi="Trebuchet MS" w:cs="Times New Roman"/>
          <w:bCs/>
          <w:sz w:val="22"/>
          <w:szCs w:val="22"/>
        </w:rPr>
        <w:t xml:space="preserve">un </w:t>
      </w:r>
      <w:r w:rsidR="007003C5">
        <w:rPr>
          <w:rFonts w:ascii="Trebuchet MS" w:hAnsi="Trebuchet MS" w:cs="Times New Roman"/>
          <w:bCs/>
          <w:sz w:val="22"/>
          <w:szCs w:val="22"/>
        </w:rPr>
        <w:t>regim de înălţime P+2</w:t>
      </w:r>
      <w:r w:rsidR="009C41E3" w:rsidRPr="00AF563B">
        <w:rPr>
          <w:rFonts w:ascii="Trebuchet MS" w:hAnsi="Trebuchet MS" w:cs="Times New Roman"/>
          <w:bCs/>
          <w:sz w:val="22"/>
          <w:szCs w:val="22"/>
        </w:rPr>
        <w:t>E</w:t>
      </w:r>
      <w:r w:rsidR="00D12488">
        <w:rPr>
          <w:rFonts w:ascii="Trebuchet MS" w:hAnsi="Trebuchet MS" w:cs="Times New Roman"/>
          <w:bCs/>
          <w:sz w:val="22"/>
          <w:szCs w:val="22"/>
        </w:rPr>
        <w:t xml:space="preserve"> </w:t>
      </w:r>
      <w:r w:rsidR="00795903" w:rsidRPr="00AF563B">
        <w:rPr>
          <w:rFonts w:ascii="Trebuchet MS" w:hAnsi="Trebuchet MS" w:cs="Times New Roman"/>
          <w:bCs/>
          <w:sz w:val="22"/>
          <w:szCs w:val="22"/>
        </w:rPr>
        <w:t>(</w:t>
      </w:r>
      <w:r w:rsidR="007003C5">
        <w:rPr>
          <w:rFonts w:ascii="Trebuchet MS" w:hAnsi="Trebuchet MS" w:cs="Times New Roman"/>
          <w:bCs/>
          <w:sz w:val="22"/>
          <w:szCs w:val="22"/>
        </w:rPr>
        <w:t>parter+2</w:t>
      </w:r>
      <w:r w:rsidR="00A62604" w:rsidRPr="00AF563B">
        <w:rPr>
          <w:rFonts w:ascii="Trebuchet MS" w:hAnsi="Trebuchet MS" w:cs="Times New Roman"/>
          <w:bCs/>
          <w:sz w:val="22"/>
          <w:szCs w:val="22"/>
        </w:rPr>
        <w:t xml:space="preserve"> etaje</w:t>
      </w:r>
      <w:r w:rsidR="00605F98" w:rsidRPr="00AF563B">
        <w:rPr>
          <w:rFonts w:ascii="Trebuchet MS" w:hAnsi="Trebuchet MS" w:cs="Times New Roman"/>
          <w:bCs/>
          <w:sz w:val="22"/>
          <w:szCs w:val="22"/>
        </w:rPr>
        <w:t>), v</w:t>
      </w:r>
      <w:r w:rsidR="00C80959" w:rsidRPr="00AF563B">
        <w:rPr>
          <w:rFonts w:ascii="Trebuchet MS" w:hAnsi="Trebuchet MS" w:cs="Times New Roman"/>
          <w:bCs/>
          <w:sz w:val="22"/>
          <w:szCs w:val="22"/>
        </w:rPr>
        <w:t xml:space="preserve">aloarea </w:t>
      </w:r>
      <w:r w:rsidR="00605F98" w:rsidRPr="00AF563B">
        <w:rPr>
          <w:rFonts w:ascii="Trebuchet MS" w:hAnsi="Trebuchet MS" w:cs="Times New Roman"/>
          <w:bCs/>
          <w:sz w:val="22"/>
          <w:szCs w:val="22"/>
        </w:rPr>
        <w:t xml:space="preserve">obiectivului de </w:t>
      </w:r>
      <w:r w:rsidR="00C80959" w:rsidRPr="00AF563B">
        <w:rPr>
          <w:rFonts w:ascii="Trebuchet MS" w:hAnsi="Trebuchet MS" w:cs="Times New Roman"/>
          <w:bCs/>
          <w:sz w:val="22"/>
          <w:szCs w:val="22"/>
        </w:rPr>
        <w:t>investiție</w:t>
      </w:r>
      <w:r w:rsidR="00605F98" w:rsidRPr="00AF563B">
        <w:rPr>
          <w:rFonts w:ascii="Trebuchet MS" w:hAnsi="Trebuchet MS" w:cs="Times New Roman"/>
          <w:bCs/>
          <w:sz w:val="22"/>
          <w:szCs w:val="22"/>
        </w:rPr>
        <w:t xml:space="preserve"> fiind</w:t>
      </w:r>
      <w:r w:rsidR="0073692E" w:rsidRPr="00AF563B">
        <w:rPr>
          <w:rFonts w:ascii="Trebuchet MS" w:hAnsi="Trebuchet MS" w:cs="Times New Roman"/>
          <w:bCs/>
          <w:sz w:val="22"/>
          <w:szCs w:val="22"/>
        </w:rPr>
        <w:t xml:space="preserve"> </w:t>
      </w:r>
      <w:r w:rsidR="0073692E" w:rsidRPr="007003C5">
        <w:rPr>
          <w:rFonts w:ascii="Trebuchet MS" w:hAnsi="Trebuchet MS" w:cs="Times New Roman"/>
          <w:bCs/>
          <w:sz w:val="22"/>
          <w:szCs w:val="22"/>
        </w:rPr>
        <w:t xml:space="preserve">de </w:t>
      </w:r>
      <w:r w:rsidR="007003C5" w:rsidRPr="007003C5">
        <w:rPr>
          <w:rFonts w:ascii="Trebuchet MS" w:hAnsi="Trebuchet MS"/>
          <w:sz w:val="22"/>
          <w:szCs w:val="22"/>
        </w:rPr>
        <w:t>5.250.764,08</w:t>
      </w:r>
      <w:r w:rsidR="007003C5">
        <w:rPr>
          <w:rFonts w:ascii="Trebuchet MS" w:hAnsi="Trebuchet MS"/>
          <w:sz w:val="22"/>
          <w:szCs w:val="22"/>
        </w:rPr>
        <w:t xml:space="preserve"> </w:t>
      </w:r>
      <w:r w:rsidR="00C80959" w:rsidRPr="007003C5">
        <w:rPr>
          <w:rFonts w:ascii="Trebuchet MS" w:hAnsi="Trebuchet MS" w:cs="Times New Roman"/>
          <w:bCs/>
          <w:sz w:val="22"/>
          <w:szCs w:val="22"/>
        </w:rPr>
        <w:t>le</w:t>
      </w:r>
      <w:r w:rsidR="00C80959" w:rsidRPr="000F026F">
        <w:rPr>
          <w:rFonts w:ascii="Trebuchet MS" w:hAnsi="Trebuchet MS" w:cs="Times New Roman"/>
          <w:bCs/>
          <w:sz w:val="22"/>
          <w:szCs w:val="22"/>
        </w:rPr>
        <w:t>i</w:t>
      </w:r>
      <w:r w:rsidR="00C80959" w:rsidRPr="00AF563B">
        <w:rPr>
          <w:rFonts w:ascii="Trebuchet MS" w:hAnsi="Trebuchet MS" w:cs="Times New Roman"/>
          <w:bCs/>
          <w:sz w:val="22"/>
          <w:szCs w:val="22"/>
        </w:rPr>
        <w:t xml:space="preserve"> (inclusiv TVA).</w:t>
      </w:r>
    </w:p>
    <w:p w:rsidR="00D639ED" w:rsidRPr="00CD3A39" w:rsidRDefault="00DF0FDF" w:rsidP="00D639ED">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7003C5">
        <w:rPr>
          <w:rFonts w:ascii="Trebuchet MS" w:eastAsia="Calibri" w:hAnsi="Trebuchet MS" w:cs="Times New Roman"/>
          <w:bCs/>
          <w:sz w:val="22"/>
          <w:szCs w:val="22"/>
          <w:lang w:eastAsia="ar-SA"/>
        </w:rPr>
        <w:t>n județul Vrancea</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7003C5">
        <w:rPr>
          <w:rFonts w:ascii="Trebuchet MS" w:eastAsia="Calibri" w:hAnsi="Trebuchet MS" w:cs="Times New Roman"/>
          <w:bCs/>
          <w:sz w:val="22"/>
          <w:szCs w:val="22"/>
          <w:lang w:eastAsia="ar-SA"/>
        </w:rPr>
        <w:t xml:space="preserve"> cadrul aceluiași program, 1.277</w:t>
      </w:r>
      <w:r w:rsidR="000F026F">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 xml:space="preserve">: </w:t>
      </w:r>
      <w:r w:rsidR="007003C5">
        <w:rPr>
          <w:rFonts w:ascii="Trebuchet MS" w:eastAsia="Calibri" w:hAnsi="Trebuchet MS" w:cs="Times New Roman"/>
          <w:bCs/>
          <w:sz w:val="22"/>
          <w:szCs w:val="22"/>
          <w:lang w:eastAsia="ar-SA" w:bidi="ar-SA"/>
        </w:rPr>
        <w:t>Focșani (823), Panciu (132), Odobești (118</w:t>
      </w:r>
      <w:r w:rsidR="00D639ED">
        <w:rPr>
          <w:rFonts w:ascii="Trebuchet MS" w:eastAsia="Calibri" w:hAnsi="Trebuchet MS" w:cs="Times New Roman"/>
          <w:bCs/>
          <w:sz w:val="22"/>
          <w:szCs w:val="22"/>
          <w:lang w:eastAsia="ar-SA" w:bidi="ar-SA"/>
        </w:rPr>
        <w:t xml:space="preserve">), </w:t>
      </w:r>
      <w:r w:rsidR="007003C5">
        <w:rPr>
          <w:rFonts w:ascii="Trebuchet MS" w:eastAsia="Calibri" w:hAnsi="Trebuchet MS" w:cs="Times New Roman"/>
          <w:bCs/>
          <w:sz w:val="22"/>
          <w:szCs w:val="22"/>
          <w:lang w:eastAsia="ar-SA" w:bidi="ar-SA"/>
        </w:rPr>
        <w:t>Gugești (64), Adjud (</w:t>
      </w:r>
      <w:r w:rsidR="00026B47">
        <w:rPr>
          <w:rFonts w:ascii="Trebuchet MS" w:eastAsia="Calibri" w:hAnsi="Trebuchet MS" w:cs="Times New Roman"/>
          <w:bCs/>
          <w:sz w:val="22"/>
          <w:szCs w:val="22"/>
          <w:lang w:eastAsia="ar-SA" w:bidi="ar-SA"/>
        </w:rPr>
        <w:t>120), Fiționești (12</w:t>
      </w:r>
      <w:r w:rsidR="007003C5">
        <w:rPr>
          <w:rFonts w:ascii="Trebuchet MS" w:eastAsia="Calibri" w:hAnsi="Trebuchet MS" w:cs="Times New Roman"/>
          <w:bCs/>
          <w:sz w:val="22"/>
          <w:szCs w:val="22"/>
          <w:lang w:eastAsia="ar-SA" w:bidi="ar-SA"/>
        </w:rPr>
        <w:t>), Cotești</w:t>
      </w:r>
      <w:r w:rsidR="00026B47">
        <w:rPr>
          <w:rFonts w:ascii="Trebuchet MS" w:eastAsia="Calibri" w:hAnsi="Trebuchet MS" w:cs="Times New Roman"/>
          <w:bCs/>
          <w:sz w:val="22"/>
          <w:szCs w:val="22"/>
          <w:lang w:eastAsia="ar-SA" w:bidi="ar-SA"/>
        </w:rPr>
        <w:t xml:space="preserve"> (8</w:t>
      </w:r>
      <w:r w:rsidR="007003C5">
        <w:rPr>
          <w:rFonts w:ascii="Trebuchet MS" w:eastAsia="Calibri" w:hAnsi="Trebuchet MS" w:cs="Times New Roman"/>
          <w:bCs/>
          <w:sz w:val="22"/>
          <w:szCs w:val="22"/>
          <w:lang w:eastAsia="ar-SA" w:bidi="ar-SA"/>
        </w:rPr>
        <w:t>).</w:t>
      </w:r>
    </w:p>
    <w:p w:rsidR="005B64B9" w:rsidRDefault="005B64B9" w:rsidP="00D12488">
      <w:pPr>
        <w:pStyle w:val="Standard"/>
        <w:spacing w:line="276" w:lineRule="auto"/>
        <w:ind w:firstLine="708"/>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AF563B" w:rsidRPr="0070309D" w:rsidRDefault="00AF563B" w:rsidP="00EC71C5">
      <w:pPr>
        <w:pStyle w:val="Standard"/>
        <w:spacing w:line="276" w:lineRule="auto"/>
        <w:ind w:firstLine="708"/>
        <w:jc w:val="center"/>
        <w:rPr>
          <w:rFonts w:cs="Times New Roman"/>
          <w:bCs/>
        </w:rPr>
      </w:pPr>
    </w:p>
    <w:p w:rsidR="00AF563B" w:rsidRDefault="00AF563B" w:rsidP="00AF563B">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AF563B" w:rsidRDefault="00AF563B" w:rsidP="00AF563B">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AF563B" w:rsidRPr="009E4AEE" w:rsidRDefault="00AF563B" w:rsidP="00AF563B">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AF563B" w:rsidRPr="009E4AEE" w:rsidRDefault="00AF563B" w:rsidP="00AF563B">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26B47"/>
    <w:rsid w:val="0005166A"/>
    <w:rsid w:val="00055D1C"/>
    <w:rsid w:val="000D0A08"/>
    <w:rsid w:val="000D1B53"/>
    <w:rsid w:val="000D633C"/>
    <w:rsid w:val="000F026F"/>
    <w:rsid w:val="00112261"/>
    <w:rsid w:val="00137197"/>
    <w:rsid w:val="00155AA6"/>
    <w:rsid w:val="001579C1"/>
    <w:rsid w:val="00174252"/>
    <w:rsid w:val="00177777"/>
    <w:rsid w:val="0018136D"/>
    <w:rsid w:val="00192352"/>
    <w:rsid w:val="00192373"/>
    <w:rsid w:val="001A2935"/>
    <w:rsid w:val="001C022F"/>
    <w:rsid w:val="001C2E2E"/>
    <w:rsid w:val="001D164D"/>
    <w:rsid w:val="001F0C4A"/>
    <w:rsid w:val="0022028C"/>
    <w:rsid w:val="00240998"/>
    <w:rsid w:val="00251009"/>
    <w:rsid w:val="002B74AF"/>
    <w:rsid w:val="002C0727"/>
    <w:rsid w:val="002C7318"/>
    <w:rsid w:val="002D1084"/>
    <w:rsid w:val="002D50D0"/>
    <w:rsid w:val="002E2467"/>
    <w:rsid w:val="002F6989"/>
    <w:rsid w:val="00345E2D"/>
    <w:rsid w:val="0037353B"/>
    <w:rsid w:val="003B7FF0"/>
    <w:rsid w:val="003F7931"/>
    <w:rsid w:val="00452D22"/>
    <w:rsid w:val="00477A2C"/>
    <w:rsid w:val="00484A21"/>
    <w:rsid w:val="004961E6"/>
    <w:rsid w:val="004A32D8"/>
    <w:rsid w:val="004C6DEB"/>
    <w:rsid w:val="004D2917"/>
    <w:rsid w:val="004D6B80"/>
    <w:rsid w:val="004F679A"/>
    <w:rsid w:val="004F78D5"/>
    <w:rsid w:val="00502AC6"/>
    <w:rsid w:val="005430DE"/>
    <w:rsid w:val="00555ADF"/>
    <w:rsid w:val="00560853"/>
    <w:rsid w:val="005A3045"/>
    <w:rsid w:val="005B64B9"/>
    <w:rsid w:val="005C211C"/>
    <w:rsid w:val="005D7BC4"/>
    <w:rsid w:val="005E44D1"/>
    <w:rsid w:val="00605F98"/>
    <w:rsid w:val="00650B1B"/>
    <w:rsid w:val="006721C1"/>
    <w:rsid w:val="006746B7"/>
    <w:rsid w:val="006F1A67"/>
    <w:rsid w:val="006F21EE"/>
    <w:rsid w:val="006F54E8"/>
    <w:rsid w:val="007003C5"/>
    <w:rsid w:val="0070309D"/>
    <w:rsid w:val="00723919"/>
    <w:rsid w:val="0073119E"/>
    <w:rsid w:val="0073692E"/>
    <w:rsid w:val="007618A2"/>
    <w:rsid w:val="0076597F"/>
    <w:rsid w:val="00795903"/>
    <w:rsid w:val="007A7A0B"/>
    <w:rsid w:val="007B4D0E"/>
    <w:rsid w:val="007F09F2"/>
    <w:rsid w:val="007F1742"/>
    <w:rsid w:val="007F7EB2"/>
    <w:rsid w:val="00823216"/>
    <w:rsid w:val="00873468"/>
    <w:rsid w:val="008E27EC"/>
    <w:rsid w:val="009104DF"/>
    <w:rsid w:val="00913BB7"/>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62604"/>
    <w:rsid w:val="00A654D4"/>
    <w:rsid w:val="00AA7B61"/>
    <w:rsid w:val="00AC386D"/>
    <w:rsid w:val="00AE421D"/>
    <w:rsid w:val="00AF563B"/>
    <w:rsid w:val="00B26BE3"/>
    <w:rsid w:val="00B91163"/>
    <w:rsid w:val="00BB2AE3"/>
    <w:rsid w:val="00BB3C62"/>
    <w:rsid w:val="00BC0E5C"/>
    <w:rsid w:val="00BD5AA2"/>
    <w:rsid w:val="00C06EC6"/>
    <w:rsid w:val="00C105AB"/>
    <w:rsid w:val="00C1574B"/>
    <w:rsid w:val="00C44C18"/>
    <w:rsid w:val="00C60CBB"/>
    <w:rsid w:val="00C70753"/>
    <w:rsid w:val="00C71589"/>
    <w:rsid w:val="00C80959"/>
    <w:rsid w:val="00C95C63"/>
    <w:rsid w:val="00CA174B"/>
    <w:rsid w:val="00CA3956"/>
    <w:rsid w:val="00CA413E"/>
    <w:rsid w:val="00CE0D1A"/>
    <w:rsid w:val="00CE75B8"/>
    <w:rsid w:val="00D01473"/>
    <w:rsid w:val="00D12488"/>
    <w:rsid w:val="00D15604"/>
    <w:rsid w:val="00D15658"/>
    <w:rsid w:val="00D32325"/>
    <w:rsid w:val="00D46EE1"/>
    <w:rsid w:val="00D639ED"/>
    <w:rsid w:val="00D87D65"/>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F0011C"/>
    <w:rsid w:val="00F03C00"/>
    <w:rsid w:val="00F313C6"/>
    <w:rsid w:val="00F37C3A"/>
    <w:rsid w:val="00F61821"/>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4</cp:revision>
  <cp:lastPrinted>2019-06-21T06:16:00Z</cp:lastPrinted>
  <dcterms:created xsi:type="dcterms:W3CDTF">2023-12-14T14:37:00Z</dcterms:created>
  <dcterms:modified xsi:type="dcterms:W3CDTF">2023-12-15T07:04:00Z</dcterms:modified>
</cp:coreProperties>
</file>